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5EA" w:rsidRDefault="001D45EA" w:rsidP="00342DD1">
      <w:pPr>
        <w:spacing w:line="240" w:lineRule="exact"/>
      </w:pPr>
      <w:r>
        <w:t xml:space="preserve">                                                                         Утверждены</w:t>
      </w:r>
    </w:p>
    <w:p w:rsidR="001D45EA" w:rsidRDefault="001D45EA" w:rsidP="00342DD1">
      <w:pPr>
        <w:spacing w:line="240" w:lineRule="exact"/>
      </w:pPr>
      <w:r>
        <w:t xml:space="preserve">                                                                         постановлением администрации</w:t>
      </w:r>
    </w:p>
    <w:p w:rsidR="001D45EA" w:rsidRDefault="001D45EA" w:rsidP="00342DD1">
      <w:pPr>
        <w:spacing w:line="240" w:lineRule="exact"/>
      </w:pPr>
      <w:r>
        <w:t xml:space="preserve">                                                                         Ипатовского муниципального</w:t>
      </w:r>
    </w:p>
    <w:p w:rsidR="001D45EA" w:rsidRDefault="001D45EA" w:rsidP="00342DD1">
      <w:pPr>
        <w:spacing w:line="240" w:lineRule="exact"/>
      </w:pPr>
      <w:r>
        <w:t xml:space="preserve">                                                                         района Ставропольского края</w:t>
      </w:r>
    </w:p>
    <w:p w:rsidR="001D45EA" w:rsidRDefault="001D45EA" w:rsidP="00342DD1">
      <w:pPr>
        <w:spacing w:line="240" w:lineRule="exact"/>
      </w:pPr>
      <w:r>
        <w:t xml:space="preserve">                                                                         от </w:t>
      </w:r>
      <w:r w:rsidR="00EF2871">
        <w:t>19 февраля 2015 г. № 102</w:t>
      </w:r>
    </w:p>
    <w:p w:rsidR="001D45EA" w:rsidRDefault="001D45EA" w:rsidP="00D84738"/>
    <w:p w:rsidR="001D45EA" w:rsidRDefault="001D45EA" w:rsidP="00D84738"/>
    <w:p w:rsidR="001D45EA" w:rsidRDefault="001D45EA" w:rsidP="00D84738"/>
    <w:p w:rsidR="001D45EA" w:rsidRDefault="001D45EA" w:rsidP="004402C9">
      <w:pPr>
        <w:spacing w:line="240" w:lineRule="exact"/>
        <w:jc w:val="center"/>
      </w:pPr>
      <w:r>
        <w:t>ИЗМЕНЕНИЯ,</w:t>
      </w:r>
    </w:p>
    <w:p w:rsidR="001D45EA" w:rsidRDefault="001D45EA" w:rsidP="004402C9">
      <w:pPr>
        <w:spacing w:line="240" w:lineRule="exact"/>
        <w:jc w:val="both"/>
      </w:pPr>
      <w:r>
        <w:t xml:space="preserve">которые вносятся в муниципальную программу «Развитие образования в Ипатовском муниципальном районе Ставропольского края», утвержденную постановлением администрации Ипатовского муниципального района  Ставропольского края от 12 ноября </w:t>
      </w:r>
      <w:smartTag w:uri="urn:schemas-microsoft-com:office:smarttags" w:element="metricconverter">
        <w:smartTagPr>
          <w:attr w:name="ProductID" w:val="2018 г"/>
        </w:smartTagPr>
        <w:r>
          <w:t>2013 г</w:t>
        </w:r>
      </w:smartTag>
      <w:r>
        <w:t xml:space="preserve">. № 926 (с изменениями, внесенными постановлениями администрации Ипатовского муниципального района    Ставропольского края   от  11  марта  </w:t>
      </w:r>
      <w:smartTag w:uri="urn:schemas-microsoft-com:office:smarttags" w:element="metricconverter">
        <w:smartTagPr>
          <w:attr w:name="ProductID" w:val="2018 г"/>
        </w:smartTagPr>
        <w:r>
          <w:t>2014 г</w:t>
        </w:r>
      </w:smartTag>
      <w:r>
        <w:t xml:space="preserve">.  № 231,  от 01 сентября </w:t>
      </w:r>
    </w:p>
    <w:p w:rsidR="001D45EA" w:rsidRDefault="001D45EA" w:rsidP="004402C9">
      <w:pPr>
        <w:spacing w:line="240" w:lineRule="exact"/>
        <w:jc w:val="both"/>
      </w:pPr>
      <w:smartTag w:uri="urn:schemas-microsoft-com:office:smarttags" w:element="metricconverter">
        <w:smartTagPr>
          <w:attr w:name="ProductID" w:val="2018 г"/>
        </w:smartTagPr>
        <w:r>
          <w:t>2014 г</w:t>
        </w:r>
      </w:smartTag>
      <w:r>
        <w:t>. №  817)</w:t>
      </w:r>
    </w:p>
    <w:p w:rsidR="001D45EA" w:rsidRDefault="001D45EA" w:rsidP="00D84738"/>
    <w:p w:rsidR="001D45EA" w:rsidRDefault="001D45EA" w:rsidP="00D84738"/>
    <w:p w:rsidR="001D45EA" w:rsidRDefault="001D45EA" w:rsidP="003C661C">
      <w:pPr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  <w:t>В паспорте Программы 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1D45EA" w:rsidRPr="00B42ABC" w:rsidRDefault="001D45EA" w:rsidP="003C661C">
      <w:pPr>
        <w:jc w:val="both"/>
        <w:rPr>
          <w:szCs w:val="28"/>
        </w:rPr>
      </w:pPr>
    </w:p>
    <w:tbl>
      <w:tblPr>
        <w:tblW w:w="9180" w:type="dxa"/>
        <w:tblInd w:w="-72" w:type="dxa"/>
        <w:tblLayout w:type="fixed"/>
        <w:tblLook w:val="0000"/>
      </w:tblPr>
      <w:tblGrid>
        <w:gridCol w:w="1800"/>
        <w:gridCol w:w="7380"/>
      </w:tblGrid>
      <w:tr w:rsidR="001D45EA" w:rsidTr="00114ACB">
        <w:tc>
          <w:tcPr>
            <w:tcW w:w="1800" w:type="dxa"/>
          </w:tcPr>
          <w:p w:rsidR="001D45EA" w:rsidRDefault="001D45EA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Pr="008308FD">
              <w:rPr>
                <w:sz w:val="28"/>
              </w:rPr>
              <w:t xml:space="preserve">Объемы </w:t>
            </w:r>
            <w:r>
              <w:rPr>
                <w:sz w:val="28"/>
              </w:rPr>
              <w:t xml:space="preserve"> </w:t>
            </w:r>
          </w:p>
          <w:p w:rsidR="001D45EA" w:rsidRPr="008308FD" w:rsidRDefault="001D45EA" w:rsidP="00114ACB">
            <w:pPr>
              <w:pStyle w:val="a6"/>
              <w:tabs>
                <w:tab w:val="left" w:pos="252"/>
                <w:tab w:val="left" w:pos="1392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и источники финансового обеспечения П</w:t>
            </w:r>
            <w:r w:rsidRPr="008308FD">
              <w:rPr>
                <w:sz w:val="28"/>
              </w:rPr>
              <w:t>рограммы</w:t>
            </w:r>
          </w:p>
        </w:tc>
        <w:tc>
          <w:tcPr>
            <w:tcW w:w="7380" w:type="dxa"/>
          </w:tcPr>
          <w:p w:rsidR="001D45EA" w:rsidRPr="008308FD" w:rsidRDefault="001D45EA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о</w:t>
            </w:r>
            <w:r w:rsidRPr="008308FD">
              <w:rPr>
                <w:sz w:val="28"/>
              </w:rPr>
              <w:t>бъем</w:t>
            </w:r>
            <w:r>
              <w:rPr>
                <w:sz w:val="28"/>
              </w:rPr>
              <w:t>ы бюджетных ассигнований</w:t>
            </w:r>
            <w:r w:rsidRPr="008308FD">
              <w:rPr>
                <w:sz w:val="28"/>
              </w:rPr>
              <w:t xml:space="preserve"> Программы </w:t>
            </w:r>
            <w:r>
              <w:rPr>
                <w:sz w:val="28"/>
              </w:rPr>
              <w:t xml:space="preserve"> составя</w:t>
            </w:r>
            <w:r w:rsidRPr="008308FD">
              <w:rPr>
                <w:sz w:val="28"/>
              </w:rPr>
              <w:t xml:space="preserve">т  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 xml:space="preserve">    1330657,54 </w:t>
            </w:r>
            <w:r w:rsidRPr="008308FD">
              <w:rPr>
                <w:szCs w:val="28"/>
              </w:rPr>
              <w:t>тыс. руб.,  в том числе</w:t>
            </w:r>
            <w:r>
              <w:rPr>
                <w:szCs w:val="28"/>
              </w:rPr>
              <w:t xml:space="preserve"> по годам</w:t>
            </w:r>
            <w:r w:rsidRPr="008308FD">
              <w:rPr>
                <w:szCs w:val="28"/>
              </w:rPr>
              <w:t>: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в 2014 году- 280245,08 </w:t>
            </w:r>
            <w:r w:rsidRPr="008308FD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в 2015 году- 255073,47 </w:t>
            </w:r>
            <w:r w:rsidRPr="008308FD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в 2016 году- 258427,21 </w:t>
            </w:r>
            <w:r w:rsidRPr="008308FD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в 2017 году- 258703,91 </w:t>
            </w:r>
            <w:r w:rsidRPr="008308FD">
              <w:rPr>
                <w:szCs w:val="28"/>
              </w:rPr>
              <w:t>тыс. руб</w:t>
            </w:r>
            <w:r>
              <w:rPr>
                <w:szCs w:val="28"/>
              </w:rPr>
              <w:t>.;</w:t>
            </w:r>
          </w:p>
          <w:p w:rsidR="001D45EA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в 2018 году- 278207,87 </w:t>
            </w:r>
            <w:r w:rsidRPr="008308FD">
              <w:rPr>
                <w:szCs w:val="28"/>
              </w:rPr>
              <w:t>тыс. руб</w:t>
            </w:r>
            <w:r>
              <w:rPr>
                <w:szCs w:val="28"/>
              </w:rPr>
              <w:t>.».</w:t>
            </w:r>
          </w:p>
          <w:p w:rsidR="001D45EA" w:rsidRPr="00194F04" w:rsidRDefault="001D45EA" w:rsidP="002C41A3">
            <w:pPr>
              <w:jc w:val="both"/>
              <w:rPr>
                <w:b/>
                <w:bCs/>
                <w:szCs w:val="28"/>
              </w:rPr>
            </w:pPr>
          </w:p>
        </w:tc>
      </w:tr>
    </w:tbl>
    <w:p w:rsidR="001D45EA" w:rsidRPr="009427DF" w:rsidRDefault="001D45EA" w:rsidP="003C661C">
      <w:pPr>
        <w:jc w:val="both"/>
        <w:rPr>
          <w:szCs w:val="28"/>
        </w:rPr>
      </w:pPr>
      <w:r>
        <w:rPr>
          <w:szCs w:val="28"/>
        </w:rPr>
        <w:t>2</w:t>
      </w:r>
      <w:r w:rsidRPr="009427DF">
        <w:rPr>
          <w:szCs w:val="28"/>
        </w:rPr>
        <w:t>. 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1</w:t>
      </w:r>
      <w:r w:rsidRPr="009427DF">
        <w:rPr>
          <w:szCs w:val="28"/>
        </w:rPr>
        <w:t xml:space="preserve"> «Развитие сети дошкольных образовательных учреждений в Ипатовском муниципальном районе Ставропольского края»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p w:rsidR="001D45EA" w:rsidRPr="009427DF" w:rsidRDefault="001D45EA" w:rsidP="003C661C">
      <w:pPr>
        <w:jc w:val="both"/>
        <w:rPr>
          <w:szCs w:val="28"/>
        </w:rPr>
      </w:pPr>
    </w:p>
    <w:tbl>
      <w:tblPr>
        <w:tblW w:w="10094" w:type="dxa"/>
        <w:tblLayout w:type="fixed"/>
        <w:tblLook w:val="0000"/>
      </w:tblPr>
      <w:tblGrid>
        <w:gridCol w:w="3168"/>
        <w:gridCol w:w="6926"/>
      </w:tblGrid>
      <w:tr w:rsidR="001D45EA" w:rsidTr="002C41A3">
        <w:trPr>
          <w:trHeight w:val="970"/>
        </w:trPr>
        <w:tc>
          <w:tcPr>
            <w:tcW w:w="3168" w:type="dxa"/>
          </w:tcPr>
          <w:p w:rsidR="001D45EA" w:rsidRDefault="001D45EA" w:rsidP="002C41A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91312D">
              <w:rPr>
                <w:rFonts w:ascii="Times New Roman" w:hAnsi="Times New Roman" w:cs="Times New Roman"/>
                <w:sz w:val="28"/>
              </w:rPr>
              <w:t xml:space="preserve">Объемы </w:t>
            </w:r>
            <w:r>
              <w:rPr>
                <w:rFonts w:ascii="Times New Roman" w:hAnsi="Times New Roman" w:cs="Times New Roman"/>
                <w:sz w:val="28"/>
              </w:rPr>
              <w:t xml:space="preserve">и источники финансового обеспечения </w:t>
            </w:r>
            <w:r w:rsidRPr="0091312D">
              <w:rPr>
                <w:rFonts w:ascii="Times New Roman" w:hAnsi="Times New Roman" w:cs="Times New Roman"/>
                <w:sz w:val="28"/>
              </w:rPr>
              <w:t xml:space="preserve">подпрограммы </w:t>
            </w:r>
          </w:p>
        </w:tc>
        <w:tc>
          <w:tcPr>
            <w:tcW w:w="6926" w:type="dxa"/>
          </w:tcPr>
          <w:p w:rsidR="001D45EA" w:rsidRDefault="001D45EA" w:rsidP="00E65DB0">
            <w:pPr>
              <w:pStyle w:val="ConsPlusNonformat"/>
              <w:widowControl/>
              <w:ind w:right="518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бщий </w:t>
            </w:r>
            <w:r>
              <w:rPr>
                <w:rFonts w:ascii="Times New Roman" w:hAnsi="Times New Roman" w:cs="Times New Roman"/>
                <w:sz w:val="28"/>
              </w:rPr>
              <w:t xml:space="preserve">прогнозируемый 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8"/>
              </w:rPr>
              <w:t>мероприятий подп</w:t>
            </w:r>
            <w:r w:rsidRPr="00734DA2">
              <w:rPr>
                <w:rFonts w:ascii="Times New Roman" w:hAnsi="Times New Roman" w:cs="Times New Roman"/>
                <w:sz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</w:rPr>
              <w:t xml:space="preserve"> 1</w:t>
            </w:r>
            <w:r w:rsidRPr="00734DA2">
              <w:rPr>
                <w:rFonts w:ascii="Times New Roman" w:hAnsi="Times New Roman" w:cs="Times New Roman"/>
                <w:sz w:val="28"/>
              </w:rPr>
              <w:t xml:space="preserve"> состав</w:t>
            </w:r>
            <w:r>
              <w:rPr>
                <w:rFonts w:ascii="Times New Roman" w:hAnsi="Times New Roman" w:cs="Times New Roman"/>
                <w:sz w:val="28"/>
              </w:rPr>
              <w:t xml:space="preserve">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11486,47 </w:t>
            </w:r>
            <w:r w:rsidRPr="0091312D">
              <w:rPr>
                <w:rFonts w:ascii="Times New Roman" w:hAnsi="Times New Roman" w:cs="Times New Roman"/>
                <w:sz w:val="28"/>
              </w:rPr>
              <w:t>тыс. рублей</w:t>
            </w:r>
            <w:r w:rsidRPr="00092B7C">
              <w:rPr>
                <w:rFonts w:ascii="Times New Roman" w:hAnsi="Times New Roman" w:cs="Times New Roman"/>
                <w:b/>
                <w:i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в том числе по источникам финансирования:</w:t>
            </w:r>
          </w:p>
          <w:p w:rsidR="001D45EA" w:rsidRPr="0091312D" w:rsidRDefault="001D45EA" w:rsidP="00E65DB0">
            <w:pPr>
              <w:pStyle w:val="ConsPlusNonformat"/>
              <w:widowControl/>
              <w:ind w:right="5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 счёт средств </w:t>
            </w:r>
            <w:r w:rsidRPr="00AA6463">
              <w:rPr>
                <w:rFonts w:ascii="Times New Roman" w:hAnsi="Times New Roman" w:cs="Times New Roman"/>
                <w:sz w:val="28"/>
              </w:rPr>
              <w:t>бюджета  Ипатовского муниципального района</w:t>
            </w:r>
            <w:r>
              <w:rPr>
                <w:rFonts w:ascii="Times New Roman" w:hAnsi="Times New Roman" w:cs="Times New Roman"/>
                <w:sz w:val="28"/>
              </w:rPr>
              <w:t xml:space="preserve"> Ставропольского края –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11486,47 </w:t>
            </w:r>
            <w:r w:rsidRPr="0091312D">
              <w:rPr>
                <w:rFonts w:ascii="Times New Roman" w:hAnsi="Times New Roman" w:cs="Times New Roman"/>
                <w:sz w:val="28"/>
              </w:rPr>
              <w:t>тыс. рублей, в том числе по годам:</w:t>
            </w:r>
          </w:p>
          <w:p w:rsidR="001D45EA" w:rsidRPr="004D0BA8" w:rsidRDefault="001D45EA" w:rsidP="00E65DB0">
            <w:pPr>
              <w:pStyle w:val="ConsPlusNonformat"/>
              <w:widowControl/>
              <w:ind w:right="5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12D">
              <w:rPr>
                <w:rFonts w:ascii="Times New Roman" w:hAnsi="Times New Roman" w:cs="Times New Roman"/>
                <w:sz w:val="28"/>
                <w:szCs w:val="28"/>
              </w:rPr>
              <w:t xml:space="preserve">в 2014 году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11486,47 тыс. рублей».</w:t>
            </w:r>
          </w:p>
        </w:tc>
      </w:tr>
    </w:tbl>
    <w:p w:rsidR="001D45EA" w:rsidRDefault="001D45EA" w:rsidP="003C661C">
      <w:pPr>
        <w:jc w:val="both"/>
        <w:rPr>
          <w:szCs w:val="28"/>
        </w:rPr>
      </w:pPr>
    </w:p>
    <w:p w:rsidR="001D45EA" w:rsidRDefault="001D45EA" w:rsidP="003C661C">
      <w:pPr>
        <w:jc w:val="both"/>
        <w:rPr>
          <w:szCs w:val="28"/>
        </w:rPr>
      </w:pPr>
      <w:r>
        <w:rPr>
          <w:szCs w:val="28"/>
        </w:rPr>
        <w:t>3.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 xml:space="preserve">ы 2 </w:t>
      </w:r>
      <w:r>
        <w:t>«Развитие дошкольного, общего и дополнительного образования в Ипатовском муниципальном районе Ставропольского края</w:t>
      </w:r>
      <w:r w:rsidRPr="009427DF">
        <w:rPr>
          <w:szCs w:val="28"/>
        </w:rP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W w:w="9648" w:type="dxa"/>
        <w:tblLayout w:type="fixed"/>
        <w:tblLook w:val="0000"/>
      </w:tblPr>
      <w:tblGrid>
        <w:gridCol w:w="2268"/>
        <w:gridCol w:w="7380"/>
      </w:tblGrid>
      <w:tr w:rsidR="001D45EA" w:rsidTr="002C41A3">
        <w:tc>
          <w:tcPr>
            <w:tcW w:w="2268" w:type="dxa"/>
          </w:tcPr>
          <w:p w:rsidR="001D45EA" w:rsidRDefault="001D45EA" w:rsidP="002C41A3">
            <w:pPr>
              <w:pStyle w:val="a6"/>
              <w:jc w:val="left"/>
              <w:rPr>
                <w:sz w:val="28"/>
              </w:rPr>
            </w:pPr>
            <w:r>
              <w:rPr>
                <w:sz w:val="28"/>
              </w:rPr>
              <w:t xml:space="preserve">«Объемы и источники </w:t>
            </w:r>
            <w:r>
              <w:rPr>
                <w:sz w:val="28"/>
              </w:rPr>
              <w:lastRenderedPageBreak/>
              <w:t>финансового обеспечения подпрограммы</w:t>
            </w:r>
          </w:p>
        </w:tc>
        <w:tc>
          <w:tcPr>
            <w:tcW w:w="7380" w:type="dxa"/>
          </w:tcPr>
          <w:p w:rsidR="001D45EA" w:rsidRDefault="001D45EA" w:rsidP="002C41A3">
            <w:pPr>
              <w:pStyle w:val="a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прогнозный объем финансового обеспечения подпрограммы 2 (в ценах соответствующих лет) за счет </w:t>
            </w:r>
            <w:r>
              <w:rPr>
                <w:sz w:val="28"/>
              </w:rPr>
              <w:lastRenderedPageBreak/>
              <w:t>средств бюджета Ипатовского муниципального района Ставропольского края (далее - муниципального бюджета) составит 117946,51 тыс. руб., в том числе по годам  реализации:</w:t>
            </w:r>
          </w:p>
          <w:p w:rsidR="001D45EA" w:rsidRPr="005203AC" w:rsidRDefault="001D45EA" w:rsidP="002C41A3">
            <w:pPr>
              <w:pStyle w:val="a6"/>
              <w:jc w:val="both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28"/>
                </w:rPr>
                <w:t>2014 г</w:t>
              </w:r>
            </w:smartTag>
            <w:r w:rsidRPr="005203AC">
              <w:rPr>
                <w:sz w:val="28"/>
              </w:rPr>
              <w:t xml:space="preserve">.- </w:t>
            </w:r>
            <w:r>
              <w:rPr>
                <w:sz w:val="28"/>
              </w:rPr>
              <w:t>22979,78</w:t>
            </w:r>
            <w:r w:rsidRPr="005203AC">
              <w:rPr>
                <w:sz w:val="28"/>
              </w:rPr>
              <w:t xml:space="preserve"> тыс. руб.; </w:t>
            </w:r>
          </w:p>
          <w:p w:rsidR="001D45EA" w:rsidRPr="005203AC" w:rsidRDefault="001D45EA" w:rsidP="002C41A3">
            <w:pPr>
              <w:pStyle w:val="a6"/>
              <w:jc w:val="both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2015 г</w:t>
              </w:r>
            </w:smartTag>
            <w:r w:rsidRPr="005203AC">
              <w:rPr>
                <w:sz w:val="28"/>
              </w:rPr>
              <w:t xml:space="preserve">.- </w:t>
            </w:r>
            <w:r>
              <w:rPr>
                <w:sz w:val="28"/>
              </w:rPr>
              <w:t>12731,83</w:t>
            </w:r>
            <w:r w:rsidRPr="005203AC">
              <w:rPr>
                <w:sz w:val="28"/>
              </w:rPr>
              <w:t xml:space="preserve"> тыс. руб.; </w:t>
            </w:r>
          </w:p>
          <w:p w:rsidR="001D45EA" w:rsidRPr="005203AC" w:rsidRDefault="001D45EA" w:rsidP="00AF3E64">
            <w:pPr>
              <w:pStyle w:val="a6"/>
              <w:jc w:val="both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2016 г</w:t>
              </w:r>
            </w:smartTag>
            <w:r w:rsidRPr="005203AC">
              <w:rPr>
                <w:sz w:val="28"/>
              </w:rPr>
              <w:t xml:space="preserve">.- </w:t>
            </w:r>
            <w:r>
              <w:rPr>
                <w:sz w:val="28"/>
              </w:rPr>
              <w:t>12864,95</w:t>
            </w:r>
            <w:r w:rsidRPr="005203AC">
              <w:rPr>
                <w:sz w:val="28"/>
              </w:rPr>
              <w:t xml:space="preserve"> тыс. руб.;</w:t>
            </w:r>
          </w:p>
          <w:p w:rsidR="001D45EA" w:rsidRPr="005203AC" w:rsidRDefault="001D45EA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2017 г</w:t>
              </w:r>
            </w:smartTag>
            <w:r w:rsidRPr="005203AC">
              <w:rPr>
                <w:sz w:val="28"/>
              </w:rPr>
              <w:t xml:space="preserve">.- </w:t>
            </w:r>
            <w:r>
              <w:rPr>
                <w:sz w:val="28"/>
              </w:rPr>
              <w:t>12864,95</w:t>
            </w:r>
            <w:r w:rsidRPr="005203AC">
              <w:rPr>
                <w:sz w:val="28"/>
              </w:rPr>
              <w:t xml:space="preserve"> тыс. руб.; </w:t>
            </w:r>
          </w:p>
          <w:p w:rsidR="001D45EA" w:rsidRDefault="001D45EA" w:rsidP="00AF3E64">
            <w:pPr>
              <w:pStyle w:val="a6"/>
              <w:ind w:left="1416" w:hanging="1416"/>
              <w:jc w:val="both"/>
              <w:rPr>
                <w:sz w:val="2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5203AC">
                <w:rPr>
                  <w:sz w:val="28"/>
                </w:rPr>
                <w:t>2018 г</w:t>
              </w:r>
            </w:smartTag>
            <w:r w:rsidRPr="005203AC">
              <w:rPr>
                <w:sz w:val="28"/>
              </w:rPr>
              <w:t xml:space="preserve">.- </w:t>
            </w:r>
            <w:r>
              <w:rPr>
                <w:sz w:val="28"/>
              </w:rPr>
              <w:t>56505,00 тыс. руб.».</w:t>
            </w:r>
          </w:p>
        </w:tc>
      </w:tr>
      <w:tr w:rsidR="001D45EA" w:rsidTr="002C41A3">
        <w:tc>
          <w:tcPr>
            <w:tcW w:w="2268" w:type="dxa"/>
          </w:tcPr>
          <w:p w:rsidR="001D45EA" w:rsidRDefault="001D45EA" w:rsidP="002C41A3">
            <w:pPr>
              <w:pStyle w:val="a6"/>
              <w:jc w:val="left"/>
              <w:rPr>
                <w:sz w:val="28"/>
              </w:rPr>
            </w:pPr>
          </w:p>
        </w:tc>
        <w:tc>
          <w:tcPr>
            <w:tcW w:w="7380" w:type="dxa"/>
          </w:tcPr>
          <w:p w:rsidR="001D45EA" w:rsidRDefault="001D45EA" w:rsidP="002C41A3">
            <w:pPr>
              <w:pStyle w:val="a6"/>
              <w:jc w:val="both"/>
              <w:rPr>
                <w:sz w:val="28"/>
              </w:rPr>
            </w:pPr>
          </w:p>
        </w:tc>
      </w:tr>
    </w:tbl>
    <w:p w:rsidR="001D45EA" w:rsidRDefault="001D45EA" w:rsidP="003C661C">
      <w:pPr>
        <w:jc w:val="both"/>
        <w:rPr>
          <w:szCs w:val="28"/>
        </w:rPr>
      </w:pPr>
    </w:p>
    <w:p w:rsidR="001D45EA" w:rsidRDefault="001D45EA" w:rsidP="003C661C">
      <w:pPr>
        <w:jc w:val="both"/>
        <w:rPr>
          <w:szCs w:val="28"/>
        </w:rPr>
      </w:pPr>
      <w:r>
        <w:rPr>
          <w:szCs w:val="28"/>
        </w:rPr>
        <w:t xml:space="preserve">4. </w:t>
      </w:r>
      <w:r w:rsidRPr="009427DF">
        <w:rPr>
          <w:szCs w:val="28"/>
        </w:rPr>
        <w:t>В</w:t>
      </w:r>
      <w:r>
        <w:rPr>
          <w:szCs w:val="28"/>
        </w:rPr>
        <w:t xml:space="preserve"> паспорте П</w:t>
      </w:r>
      <w:r w:rsidRPr="009427DF">
        <w:rPr>
          <w:szCs w:val="28"/>
        </w:rPr>
        <w:t>одпрограмм</w:t>
      </w:r>
      <w:r>
        <w:rPr>
          <w:szCs w:val="28"/>
        </w:rPr>
        <w:t>ы 3</w:t>
      </w:r>
      <w:r w:rsidRPr="009427DF">
        <w:rPr>
          <w:szCs w:val="28"/>
        </w:rPr>
        <w:t xml:space="preserve"> «</w:t>
      </w:r>
      <w:r>
        <w:rPr>
          <w:color w:val="000000"/>
          <w:spacing w:val="2"/>
          <w:szCs w:val="28"/>
        </w:rPr>
        <w:t>Пожарная безопасность образовательных учреждений Ипатовского муниципального района Ставропольского края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</w:t>
      </w:r>
      <w:r>
        <w:rPr>
          <w:szCs w:val="28"/>
        </w:rPr>
        <w:t>позицию «Объё</w:t>
      </w:r>
      <w:r w:rsidRPr="00B42ABC">
        <w:rPr>
          <w:szCs w:val="28"/>
        </w:rPr>
        <w:t>мы и источники финанс</w:t>
      </w:r>
      <w:r>
        <w:rPr>
          <w:szCs w:val="28"/>
        </w:rPr>
        <w:t>ового обеспечения П</w:t>
      </w:r>
      <w:r w:rsidRPr="00B42ABC">
        <w:rPr>
          <w:szCs w:val="28"/>
        </w:rPr>
        <w:t>рограммы» изложить в следующей редакции:</w:t>
      </w:r>
    </w:p>
    <w:tbl>
      <w:tblPr>
        <w:tblpPr w:leftFromText="180" w:rightFromText="180" w:vertAnchor="text" w:horzAnchor="margin" w:tblpY="138"/>
        <w:tblW w:w="9828" w:type="dxa"/>
        <w:tblLook w:val="0000"/>
      </w:tblPr>
      <w:tblGrid>
        <w:gridCol w:w="3528"/>
        <w:gridCol w:w="6300"/>
      </w:tblGrid>
      <w:tr w:rsidR="001D45EA" w:rsidRPr="00AA33C2" w:rsidTr="002C41A3">
        <w:trPr>
          <w:trHeight w:val="297"/>
        </w:trPr>
        <w:tc>
          <w:tcPr>
            <w:tcW w:w="3528" w:type="dxa"/>
          </w:tcPr>
          <w:p w:rsidR="001D45EA" w:rsidRPr="0071129B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«О</w:t>
            </w:r>
            <w:r w:rsidRPr="0071129B">
              <w:rPr>
                <w:szCs w:val="28"/>
              </w:rPr>
              <w:t xml:space="preserve">бъемы и </w:t>
            </w:r>
          </w:p>
          <w:p w:rsidR="001D45EA" w:rsidRPr="0071129B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источники финансового обеспечения под</w:t>
            </w:r>
            <w:r w:rsidRPr="0071129B">
              <w:rPr>
                <w:szCs w:val="28"/>
              </w:rPr>
              <w:t>программы</w:t>
            </w:r>
          </w:p>
          <w:p w:rsidR="001D45EA" w:rsidRPr="0071129B" w:rsidRDefault="001D45EA" w:rsidP="002C41A3">
            <w:pPr>
              <w:jc w:val="both"/>
              <w:rPr>
                <w:szCs w:val="28"/>
              </w:rPr>
            </w:pPr>
          </w:p>
        </w:tc>
        <w:tc>
          <w:tcPr>
            <w:tcW w:w="6300" w:type="dxa"/>
          </w:tcPr>
          <w:p w:rsidR="001D45EA" w:rsidRPr="0071129B" w:rsidRDefault="001D45EA" w:rsidP="002C41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</w:t>
            </w:r>
            <w:r w:rsidRPr="0071129B">
              <w:rPr>
                <w:szCs w:val="28"/>
              </w:rPr>
              <w:t>объем финансирования ме</w:t>
            </w:r>
            <w:r>
              <w:rPr>
                <w:szCs w:val="28"/>
              </w:rPr>
              <w:t xml:space="preserve">роприятий  </w:t>
            </w:r>
            <w:r w:rsidRPr="0071129B">
              <w:rPr>
                <w:szCs w:val="28"/>
              </w:rPr>
              <w:t xml:space="preserve"> ведомственная целевая  </w:t>
            </w:r>
            <w:r>
              <w:rPr>
                <w:szCs w:val="28"/>
              </w:rPr>
              <w:t>п</w:t>
            </w:r>
            <w:r w:rsidRPr="0071129B">
              <w:rPr>
                <w:szCs w:val="28"/>
              </w:rPr>
              <w:t>рограмма</w:t>
            </w:r>
            <w:r>
              <w:rPr>
                <w:szCs w:val="28"/>
              </w:rPr>
              <w:t xml:space="preserve">  составит 8734,85 тыс. рублей. </w:t>
            </w:r>
            <w:r w:rsidRPr="0071129B">
              <w:rPr>
                <w:szCs w:val="28"/>
              </w:rPr>
              <w:t>По источникам финансирования:</w:t>
            </w:r>
          </w:p>
          <w:p w:rsidR="001D45EA" w:rsidRPr="0071129B" w:rsidRDefault="001D45EA" w:rsidP="00DC2282">
            <w:pPr>
              <w:jc w:val="both"/>
              <w:rPr>
                <w:szCs w:val="28"/>
              </w:rPr>
            </w:pPr>
            <w:r w:rsidRPr="00DC2282">
              <w:rPr>
                <w:szCs w:val="28"/>
              </w:rPr>
              <w:t>за счет средств бюджета Ипатовского муниципального района</w:t>
            </w:r>
            <w:r>
              <w:rPr>
                <w:szCs w:val="28"/>
              </w:rPr>
              <w:t xml:space="preserve"> </w:t>
            </w:r>
            <w:r w:rsidRPr="00DC2282">
              <w:rPr>
                <w:szCs w:val="28"/>
              </w:rPr>
              <w:t>Ставропольского края</w:t>
            </w:r>
            <w:r w:rsidRPr="00896660">
              <w:rPr>
                <w:sz w:val="22"/>
              </w:rPr>
              <w:t>-</w:t>
            </w:r>
            <w:r>
              <w:rPr>
                <w:szCs w:val="28"/>
              </w:rPr>
              <w:t xml:space="preserve">8734,85 </w:t>
            </w:r>
            <w:r w:rsidRPr="0071129B">
              <w:rPr>
                <w:szCs w:val="28"/>
              </w:rPr>
              <w:t>тыс. рублей, в том числе по годам:</w:t>
            </w:r>
          </w:p>
          <w:p w:rsidR="001D45EA" w:rsidRPr="006763AF" w:rsidRDefault="001D45EA" w:rsidP="00DC2282">
            <w:pPr>
              <w:jc w:val="both"/>
              <w:rPr>
                <w:szCs w:val="28"/>
              </w:rPr>
            </w:pPr>
            <w:r w:rsidRPr="0071129B">
              <w:rPr>
                <w:szCs w:val="28"/>
              </w:rPr>
              <w:t>в 2014 году –</w:t>
            </w:r>
            <w:r w:rsidRPr="006763AF">
              <w:rPr>
                <w:szCs w:val="28"/>
              </w:rPr>
              <w:t>1065,56 тыс. рублей;</w:t>
            </w:r>
          </w:p>
          <w:p w:rsidR="001D45EA" w:rsidRPr="006763AF" w:rsidRDefault="001D45EA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>в 2015 году – 2552,43 тыс. рублей;</w:t>
            </w:r>
          </w:p>
          <w:p w:rsidR="001D45EA" w:rsidRPr="006763AF" w:rsidRDefault="001D45EA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 xml:space="preserve">в 2016 году – </w:t>
            </w:r>
            <w:r>
              <w:rPr>
                <w:szCs w:val="28"/>
              </w:rPr>
              <w:t>2558,43</w:t>
            </w:r>
            <w:r w:rsidRPr="006763AF">
              <w:rPr>
                <w:szCs w:val="28"/>
              </w:rPr>
              <w:t xml:space="preserve"> тыс. рублей;</w:t>
            </w:r>
          </w:p>
          <w:p w:rsidR="001D45EA" w:rsidRPr="0071129B" w:rsidRDefault="001D45EA" w:rsidP="00DC2282">
            <w:pPr>
              <w:jc w:val="both"/>
              <w:rPr>
                <w:szCs w:val="28"/>
              </w:rPr>
            </w:pPr>
            <w:r w:rsidRPr="006763AF">
              <w:rPr>
                <w:szCs w:val="28"/>
              </w:rPr>
              <w:t xml:space="preserve">в 2017 году </w:t>
            </w:r>
            <w:r>
              <w:rPr>
                <w:szCs w:val="28"/>
              </w:rPr>
              <w:t>–</w:t>
            </w:r>
            <w:r w:rsidRPr="006763AF">
              <w:rPr>
                <w:szCs w:val="28"/>
              </w:rPr>
              <w:t xml:space="preserve"> </w:t>
            </w:r>
            <w:r>
              <w:rPr>
                <w:szCs w:val="28"/>
              </w:rPr>
              <w:t>2558,43</w:t>
            </w:r>
            <w:r w:rsidRPr="0071129B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».</w:t>
            </w:r>
          </w:p>
        </w:tc>
      </w:tr>
    </w:tbl>
    <w:p w:rsidR="001D45EA" w:rsidRDefault="001D45EA" w:rsidP="003C661C">
      <w:pPr>
        <w:jc w:val="both"/>
        <w:rPr>
          <w:szCs w:val="28"/>
        </w:rPr>
      </w:pPr>
    </w:p>
    <w:p w:rsidR="001D45EA" w:rsidRDefault="001D45EA" w:rsidP="003C661C">
      <w:pPr>
        <w:jc w:val="both"/>
        <w:rPr>
          <w:szCs w:val="28"/>
        </w:rPr>
      </w:pPr>
      <w:r>
        <w:rPr>
          <w:szCs w:val="28"/>
        </w:rPr>
        <w:t xml:space="preserve">5. </w:t>
      </w:r>
      <w:r w:rsidRPr="009427DF">
        <w:rPr>
          <w:szCs w:val="28"/>
        </w:rPr>
        <w:t>В</w:t>
      </w:r>
      <w:r>
        <w:rPr>
          <w:szCs w:val="28"/>
        </w:rPr>
        <w:t xml:space="preserve"> П</w:t>
      </w:r>
      <w:r w:rsidRPr="009427DF">
        <w:rPr>
          <w:szCs w:val="28"/>
        </w:rPr>
        <w:t>одпрограмм</w:t>
      </w:r>
      <w:r>
        <w:rPr>
          <w:szCs w:val="28"/>
        </w:rPr>
        <w:t>е 4</w:t>
      </w:r>
      <w:r w:rsidRPr="009427DF">
        <w:rPr>
          <w:szCs w:val="28"/>
        </w:rPr>
        <w:t xml:space="preserve"> «</w:t>
      </w:r>
      <w:r w:rsidRPr="00412483">
        <w:t>Обеспечение реализации муниципальной программы</w:t>
      </w:r>
      <w:r>
        <w:t xml:space="preserve"> «Развитие </w:t>
      </w:r>
      <w:r w:rsidRPr="00412483">
        <w:t>образовани</w:t>
      </w:r>
      <w:r>
        <w:t xml:space="preserve">я в Ипатовском муниципальном </w:t>
      </w:r>
      <w:r w:rsidRPr="00412483">
        <w:t>районе Ставропольского края» и общепрограммные мероприятия</w:t>
      </w:r>
      <w:r>
        <w:t xml:space="preserve">» </w:t>
      </w:r>
      <w:r w:rsidRPr="009427DF">
        <w:rPr>
          <w:color w:val="000000"/>
          <w:szCs w:val="28"/>
        </w:rPr>
        <w:t>Программы</w:t>
      </w:r>
      <w:r>
        <w:rPr>
          <w:color w:val="000000"/>
          <w:szCs w:val="28"/>
        </w:rPr>
        <w:t xml:space="preserve">    </w:t>
      </w:r>
      <w:r>
        <w:rPr>
          <w:szCs w:val="28"/>
        </w:rPr>
        <w:t xml:space="preserve">абзац 9 </w:t>
      </w:r>
      <w:r w:rsidRPr="00B42ABC">
        <w:rPr>
          <w:szCs w:val="28"/>
        </w:rPr>
        <w:t>изложить в следующей редакции:</w:t>
      </w:r>
    </w:p>
    <w:p w:rsidR="001D45EA" w:rsidRPr="0004021A" w:rsidRDefault="001D45EA" w:rsidP="003C661C">
      <w:pPr>
        <w:ind w:firstLine="540"/>
        <w:jc w:val="both"/>
      </w:pPr>
      <w:r>
        <w:rPr>
          <w:szCs w:val="28"/>
        </w:rPr>
        <w:t>«Объем бюджетных ассигнований п</w:t>
      </w:r>
      <w:r w:rsidRPr="006A4A9A">
        <w:rPr>
          <w:szCs w:val="28"/>
        </w:rPr>
        <w:t>одпрограммы</w:t>
      </w:r>
      <w:r>
        <w:rPr>
          <w:szCs w:val="28"/>
        </w:rPr>
        <w:t xml:space="preserve"> 4</w:t>
      </w:r>
      <w:r w:rsidRPr="006A4A9A">
        <w:rPr>
          <w:szCs w:val="28"/>
        </w:rPr>
        <w:t xml:space="preserve"> составит </w:t>
      </w:r>
      <w:r>
        <w:rPr>
          <w:szCs w:val="28"/>
        </w:rPr>
        <w:t xml:space="preserve">всего </w:t>
      </w:r>
      <w:r w:rsidRPr="0004021A">
        <w:rPr>
          <w:szCs w:val="28"/>
        </w:rPr>
        <w:t>–</w:t>
      </w:r>
      <w:r>
        <w:t xml:space="preserve">1192489,70 </w:t>
      </w:r>
      <w:r w:rsidRPr="0004021A">
        <w:t>тыс.</w:t>
      </w:r>
      <w:r>
        <w:t xml:space="preserve"> </w:t>
      </w:r>
      <w:r w:rsidRPr="0004021A">
        <w:t>рублей, в том числе по годам:</w:t>
      </w:r>
    </w:p>
    <w:p w:rsidR="001D45EA" w:rsidRPr="0004021A" w:rsidRDefault="001D45EA" w:rsidP="00AF3E64">
      <w:pPr>
        <w:ind w:left="2832" w:firstLine="708"/>
        <w:jc w:val="both"/>
        <w:rPr>
          <w:szCs w:val="28"/>
        </w:rPr>
      </w:pPr>
      <w:r>
        <w:rPr>
          <w:szCs w:val="28"/>
        </w:rPr>
        <w:t>в 2014 году- 244713,26 тыс. рублей</w:t>
      </w:r>
      <w:r w:rsidRPr="0004021A">
        <w:rPr>
          <w:szCs w:val="28"/>
        </w:rPr>
        <w:t>;</w:t>
      </w:r>
    </w:p>
    <w:p w:rsidR="001D45EA" w:rsidRPr="0004021A" w:rsidRDefault="001D45EA" w:rsidP="00AF3E64">
      <w:pPr>
        <w:ind w:left="2832" w:firstLine="708"/>
        <w:jc w:val="both"/>
        <w:rPr>
          <w:szCs w:val="28"/>
        </w:rPr>
      </w:pPr>
      <w:r>
        <w:rPr>
          <w:szCs w:val="28"/>
        </w:rPr>
        <w:t>в 2015 году- 239789,21 тыс. рублей</w:t>
      </w:r>
      <w:r w:rsidRPr="0004021A">
        <w:rPr>
          <w:szCs w:val="28"/>
        </w:rPr>
        <w:t>;</w:t>
      </w:r>
    </w:p>
    <w:p w:rsidR="001D45EA" w:rsidRPr="0004021A" w:rsidRDefault="001D45EA" w:rsidP="00AF3E64">
      <w:pPr>
        <w:ind w:left="2832" w:firstLine="708"/>
        <w:jc w:val="both"/>
        <w:rPr>
          <w:szCs w:val="28"/>
        </w:rPr>
      </w:pPr>
      <w:r>
        <w:rPr>
          <w:szCs w:val="28"/>
        </w:rPr>
        <w:t>в 2016 году- 243003,83 тыс. рублей</w:t>
      </w:r>
      <w:r w:rsidRPr="0004021A">
        <w:rPr>
          <w:szCs w:val="28"/>
        </w:rPr>
        <w:t>;</w:t>
      </w:r>
    </w:p>
    <w:p w:rsidR="001D45EA" w:rsidRPr="0004021A" w:rsidRDefault="001D45EA" w:rsidP="00AF3E64">
      <w:pPr>
        <w:ind w:left="2832" w:firstLine="708"/>
        <w:jc w:val="both"/>
        <w:rPr>
          <w:szCs w:val="28"/>
        </w:rPr>
      </w:pPr>
      <w:r>
        <w:rPr>
          <w:szCs w:val="28"/>
        </w:rPr>
        <w:t>в 2017 году- 243280,53 тыс. рублей</w:t>
      </w:r>
      <w:r w:rsidRPr="0004021A">
        <w:rPr>
          <w:szCs w:val="28"/>
        </w:rPr>
        <w:t>;</w:t>
      </w:r>
    </w:p>
    <w:p w:rsidR="001D45EA" w:rsidRDefault="001D45EA" w:rsidP="00AF3E64">
      <w:pPr>
        <w:ind w:left="2832" w:firstLine="708"/>
        <w:jc w:val="both"/>
        <w:rPr>
          <w:szCs w:val="28"/>
        </w:rPr>
      </w:pPr>
      <w:r w:rsidRPr="0004021A">
        <w:rPr>
          <w:szCs w:val="28"/>
        </w:rPr>
        <w:t xml:space="preserve">в 2018 году- </w:t>
      </w:r>
      <w:r>
        <w:rPr>
          <w:szCs w:val="28"/>
        </w:rPr>
        <w:t xml:space="preserve">221702,87 </w:t>
      </w:r>
      <w:r w:rsidRPr="0004021A">
        <w:rPr>
          <w:szCs w:val="28"/>
        </w:rPr>
        <w:t>тыс. руб</w:t>
      </w:r>
      <w:r>
        <w:rPr>
          <w:szCs w:val="28"/>
        </w:rPr>
        <w:t>лей».</w:t>
      </w:r>
    </w:p>
    <w:p w:rsidR="001D45EA" w:rsidRPr="00346237" w:rsidRDefault="001D45EA" w:rsidP="003C661C">
      <w:pPr>
        <w:jc w:val="both"/>
        <w:rPr>
          <w:szCs w:val="28"/>
        </w:rPr>
      </w:pPr>
      <w:bookmarkStart w:id="0" w:name="_GoBack"/>
      <w:bookmarkEnd w:id="0"/>
    </w:p>
    <w:p w:rsidR="001D45EA" w:rsidRDefault="001D45EA" w:rsidP="00BD6A00">
      <w:pPr>
        <w:jc w:val="both"/>
      </w:pPr>
      <w:r>
        <w:t>6. Приложение 8 муниципальной программы  «РЕСУРСНОЕ ОБЕСПЕЧЕНИЕ реализации муниципальной программы  «Развитие образования в Ипатовском муниципальном районе Ставропольского края» за счет средств бюджета Ипатовского муниципального района Ставропольского края» изложить в новой редакции, согласно приложению к настоящим изменениям.</w:t>
      </w:r>
    </w:p>
    <w:p w:rsidR="001D45EA" w:rsidRDefault="001D45EA" w:rsidP="00BD6A00">
      <w:pPr>
        <w:jc w:val="both"/>
      </w:pPr>
    </w:p>
    <w:p w:rsidR="001D45EA" w:rsidRPr="00BD6A00" w:rsidRDefault="001D45EA" w:rsidP="008B6A04">
      <w:pPr>
        <w:jc w:val="center"/>
      </w:pPr>
      <w:r>
        <w:t>_____________________________________________________________</w:t>
      </w:r>
    </w:p>
    <w:sectPr w:rsidR="001D45EA" w:rsidRPr="00BD6A00" w:rsidSect="00E65DB0">
      <w:pgSz w:w="11906" w:h="16838"/>
      <w:pgMar w:top="1134" w:right="746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A5" w:rsidRDefault="00AC2AA5" w:rsidP="005936E5">
      <w:r>
        <w:separator/>
      </w:r>
    </w:p>
  </w:endnote>
  <w:endnote w:type="continuationSeparator" w:id="0">
    <w:p w:rsidR="00AC2AA5" w:rsidRDefault="00AC2AA5" w:rsidP="00593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A5" w:rsidRDefault="00AC2AA5" w:rsidP="005936E5">
      <w:r>
        <w:separator/>
      </w:r>
    </w:p>
  </w:footnote>
  <w:footnote w:type="continuationSeparator" w:id="0">
    <w:p w:rsidR="00AC2AA5" w:rsidRDefault="00AC2AA5" w:rsidP="00593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5BC110D"/>
    <w:multiLevelType w:val="hybridMultilevel"/>
    <w:tmpl w:val="8FBA4454"/>
    <w:lvl w:ilvl="0" w:tplc="0419000F">
      <w:start w:val="1"/>
      <w:numFmt w:val="decimal"/>
      <w:lvlText w:val="%1."/>
      <w:lvlJc w:val="left"/>
      <w:pPr>
        <w:ind w:left="12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">
    <w:nsid w:val="5F423371"/>
    <w:multiLevelType w:val="hybridMultilevel"/>
    <w:tmpl w:val="B986F94A"/>
    <w:lvl w:ilvl="0" w:tplc="7CAA0388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54F7"/>
    <w:rsid w:val="0001188B"/>
    <w:rsid w:val="000136D0"/>
    <w:rsid w:val="0004021A"/>
    <w:rsid w:val="000554F7"/>
    <w:rsid w:val="00077ABC"/>
    <w:rsid w:val="00084D48"/>
    <w:rsid w:val="00092B7C"/>
    <w:rsid w:val="00095698"/>
    <w:rsid w:val="000A0446"/>
    <w:rsid w:val="000F505B"/>
    <w:rsid w:val="00114ACB"/>
    <w:rsid w:val="00123078"/>
    <w:rsid w:val="001327B1"/>
    <w:rsid w:val="001529C9"/>
    <w:rsid w:val="00155F0F"/>
    <w:rsid w:val="00180CA0"/>
    <w:rsid w:val="0018382F"/>
    <w:rsid w:val="00194F04"/>
    <w:rsid w:val="001C1F0F"/>
    <w:rsid w:val="001C5ABA"/>
    <w:rsid w:val="001D28E0"/>
    <w:rsid w:val="001D45EA"/>
    <w:rsid w:val="002103DB"/>
    <w:rsid w:val="00211E74"/>
    <w:rsid w:val="002247EB"/>
    <w:rsid w:val="002540A5"/>
    <w:rsid w:val="00255093"/>
    <w:rsid w:val="00277039"/>
    <w:rsid w:val="002975BA"/>
    <w:rsid w:val="0029771C"/>
    <w:rsid w:val="002B1288"/>
    <w:rsid w:val="002C41A3"/>
    <w:rsid w:val="002D4DDC"/>
    <w:rsid w:val="002F547E"/>
    <w:rsid w:val="00301990"/>
    <w:rsid w:val="00305A0A"/>
    <w:rsid w:val="00312E56"/>
    <w:rsid w:val="00317AC9"/>
    <w:rsid w:val="00327D45"/>
    <w:rsid w:val="00342DD1"/>
    <w:rsid w:val="0034618A"/>
    <w:rsid w:val="00346237"/>
    <w:rsid w:val="00351892"/>
    <w:rsid w:val="00354295"/>
    <w:rsid w:val="0036098A"/>
    <w:rsid w:val="003A6D02"/>
    <w:rsid w:val="003B021D"/>
    <w:rsid w:val="003C0ABC"/>
    <w:rsid w:val="003C661C"/>
    <w:rsid w:val="003D1D39"/>
    <w:rsid w:val="003F64AB"/>
    <w:rsid w:val="00412483"/>
    <w:rsid w:val="00435770"/>
    <w:rsid w:val="00435A59"/>
    <w:rsid w:val="00436566"/>
    <w:rsid w:val="004402C9"/>
    <w:rsid w:val="00441A58"/>
    <w:rsid w:val="00450F40"/>
    <w:rsid w:val="004A0D19"/>
    <w:rsid w:val="004A1543"/>
    <w:rsid w:val="004A3B2F"/>
    <w:rsid w:val="004D0BA8"/>
    <w:rsid w:val="004D1278"/>
    <w:rsid w:val="004E274C"/>
    <w:rsid w:val="004E6B37"/>
    <w:rsid w:val="004F5162"/>
    <w:rsid w:val="00500EED"/>
    <w:rsid w:val="00504910"/>
    <w:rsid w:val="005203AC"/>
    <w:rsid w:val="00520FC0"/>
    <w:rsid w:val="00544488"/>
    <w:rsid w:val="005452D7"/>
    <w:rsid w:val="0056105B"/>
    <w:rsid w:val="00583621"/>
    <w:rsid w:val="00590FFC"/>
    <w:rsid w:val="005936E5"/>
    <w:rsid w:val="005A4869"/>
    <w:rsid w:val="005C1D9C"/>
    <w:rsid w:val="005E4CBD"/>
    <w:rsid w:val="00630E51"/>
    <w:rsid w:val="0064034D"/>
    <w:rsid w:val="00650C67"/>
    <w:rsid w:val="0065392C"/>
    <w:rsid w:val="0066575E"/>
    <w:rsid w:val="00675DD9"/>
    <w:rsid w:val="006763AF"/>
    <w:rsid w:val="006934D4"/>
    <w:rsid w:val="006940C7"/>
    <w:rsid w:val="006A4A9A"/>
    <w:rsid w:val="006B7B24"/>
    <w:rsid w:val="006C53E4"/>
    <w:rsid w:val="006D4C77"/>
    <w:rsid w:val="006E6398"/>
    <w:rsid w:val="006F215F"/>
    <w:rsid w:val="006F53BA"/>
    <w:rsid w:val="007109F6"/>
    <w:rsid w:val="0071129B"/>
    <w:rsid w:val="00720D35"/>
    <w:rsid w:val="00733D78"/>
    <w:rsid w:val="00734DA2"/>
    <w:rsid w:val="00735616"/>
    <w:rsid w:val="00754116"/>
    <w:rsid w:val="00761A63"/>
    <w:rsid w:val="007A1C68"/>
    <w:rsid w:val="007A6A8C"/>
    <w:rsid w:val="007C78F1"/>
    <w:rsid w:val="007F16CF"/>
    <w:rsid w:val="007F6365"/>
    <w:rsid w:val="00804481"/>
    <w:rsid w:val="00814568"/>
    <w:rsid w:val="008308FD"/>
    <w:rsid w:val="00833FA5"/>
    <w:rsid w:val="00864743"/>
    <w:rsid w:val="00870D55"/>
    <w:rsid w:val="0087140B"/>
    <w:rsid w:val="008738D7"/>
    <w:rsid w:val="00881DE1"/>
    <w:rsid w:val="00896660"/>
    <w:rsid w:val="008A7A0B"/>
    <w:rsid w:val="008B6A04"/>
    <w:rsid w:val="008C6C6A"/>
    <w:rsid w:val="008D05FC"/>
    <w:rsid w:val="008D337D"/>
    <w:rsid w:val="008D5114"/>
    <w:rsid w:val="008D6A1A"/>
    <w:rsid w:val="008F4B81"/>
    <w:rsid w:val="008F78FD"/>
    <w:rsid w:val="009007A3"/>
    <w:rsid w:val="00902824"/>
    <w:rsid w:val="009076DF"/>
    <w:rsid w:val="0091312D"/>
    <w:rsid w:val="00937BA1"/>
    <w:rsid w:val="009427DF"/>
    <w:rsid w:val="009525DA"/>
    <w:rsid w:val="00957136"/>
    <w:rsid w:val="009622B4"/>
    <w:rsid w:val="00962867"/>
    <w:rsid w:val="009660EA"/>
    <w:rsid w:val="009B149C"/>
    <w:rsid w:val="009B55A0"/>
    <w:rsid w:val="009C53B1"/>
    <w:rsid w:val="009D4361"/>
    <w:rsid w:val="009D5E4F"/>
    <w:rsid w:val="009F7D5B"/>
    <w:rsid w:val="00A115C2"/>
    <w:rsid w:val="00A227AF"/>
    <w:rsid w:val="00A3238F"/>
    <w:rsid w:val="00A34D68"/>
    <w:rsid w:val="00A55514"/>
    <w:rsid w:val="00A651E3"/>
    <w:rsid w:val="00A67396"/>
    <w:rsid w:val="00A67F22"/>
    <w:rsid w:val="00A97153"/>
    <w:rsid w:val="00AA33C2"/>
    <w:rsid w:val="00AA3912"/>
    <w:rsid w:val="00AA6463"/>
    <w:rsid w:val="00AB2D73"/>
    <w:rsid w:val="00AB379D"/>
    <w:rsid w:val="00AB462B"/>
    <w:rsid w:val="00AC19D4"/>
    <w:rsid w:val="00AC2AA5"/>
    <w:rsid w:val="00AC7030"/>
    <w:rsid w:val="00AD4881"/>
    <w:rsid w:val="00AD72D0"/>
    <w:rsid w:val="00AE4DFE"/>
    <w:rsid w:val="00AF0563"/>
    <w:rsid w:val="00AF3E64"/>
    <w:rsid w:val="00B42ABC"/>
    <w:rsid w:val="00B46141"/>
    <w:rsid w:val="00B524B6"/>
    <w:rsid w:val="00B77DFF"/>
    <w:rsid w:val="00B82633"/>
    <w:rsid w:val="00B87A48"/>
    <w:rsid w:val="00B94E55"/>
    <w:rsid w:val="00B960A4"/>
    <w:rsid w:val="00BA5DDA"/>
    <w:rsid w:val="00BC1A4D"/>
    <w:rsid w:val="00BD361C"/>
    <w:rsid w:val="00BD6A00"/>
    <w:rsid w:val="00BE350C"/>
    <w:rsid w:val="00BF7B68"/>
    <w:rsid w:val="00C00C3B"/>
    <w:rsid w:val="00C047F1"/>
    <w:rsid w:val="00C20076"/>
    <w:rsid w:val="00C25771"/>
    <w:rsid w:val="00C402C0"/>
    <w:rsid w:val="00C46AF7"/>
    <w:rsid w:val="00C54A8F"/>
    <w:rsid w:val="00C6472D"/>
    <w:rsid w:val="00C7543B"/>
    <w:rsid w:val="00C83AA1"/>
    <w:rsid w:val="00C91AC2"/>
    <w:rsid w:val="00CB311E"/>
    <w:rsid w:val="00CB4BDD"/>
    <w:rsid w:val="00CC53CB"/>
    <w:rsid w:val="00CC69F7"/>
    <w:rsid w:val="00CD37FA"/>
    <w:rsid w:val="00CE1AA0"/>
    <w:rsid w:val="00CE21BC"/>
    <w:rsid w:val="00D10DEE"/>
    <w:rsid w:val="00D148D3"/>
    <w:rsid w:val="00D178BA"/>
    <w:rsid w:val="00D26DA8"/>
    <w:rsid w:val="00D73866"/>
    <w:rsid w:val="00D84738"/>
    <w:rsid w:val="00D84C3D"/>
    <w:rsid w:val="00D9505B"/>
    <w:rsid w:val="00D96FF1"/>
    <w:rsid w:val="00D97C7E"/>
    <w:rsid w:val="00DA574B"/>
    <w:rsid w:val="00DA5C91"/>
    <w:rsid w:val="00DA5D08"/>
    <w:rsid w:val="00DB177F"/>
    <w:rsid w:val="00DB7F10"/>
    <w:rsid w:val="00DC2282"/>
    <w:rsid w:val="00DD17AF"/>
    <w:rsid w:val="00E22E72"/>
    <w:rsid w:val="00E40370"/>
    <w:rsid w:val="00E5711E"/>
    <w:rsid w:val="00E65DB0"/>
    <w:rsid w:val="00E67C39"/>
    <w:rsid w:val="00E8041D"/>
    <w:rsid w:val="00E80BBE"/>
    <w:rsid w:val="00E8409E"/>
    <w:rsid w:val="00E851B6"/>
    <w:rsid w:val="00E92A6F"/>
    <w:rsid w:val="00EB5CDF"/>
    <w:rsid w:val="00EB6E5D"/>
    <w:rsid w:val="00EC69ED"/>
    <w:rsid w:val="00EC734A"/>
    <w:rsid w:val="00ED15DF"/>
    <w:rsid w:val="00ED48BB"/>
    <w:rsid w:val="00EE4A31"/>
    <w:rsid w:val="00EE6BE6"/>
    <w:rsid w:val="00EE6FE0"/>
    <w:rsid w:val="00EF2871"/>
    <w:rsid w:val="00F0224D"/>
    <w:rsid w:val="00F06026"/>
    <w:rsid w:val="00F11EAC"/>
    <w:rsid w:val="00F23E86"/>
    <w:rsid w:val="00F33FB8"/>
    <w:rsid w:val="00F56FD0"/>
    <w:rsid w:val="00F73772"/>
    <w:rsid w:val="00F7429B"/>
    <w:rsid w:val="00F77209"/>
    <w:rsid w:val="00F96A9B"/>
    <w:rsid w:val="00FB04D8"/>
    <w:rsid w:val="00FB2CE5"/>
    <w:rsid w:val="00FC3422"/>
    <w:rsid w:val="00FC3973"/>
    <w:rsid w:val="00FD3CBB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  <w:style w:type="paragraph" w:styleId="a6">
    <w:name w:val="Body Text"/>
    <w:basedOn w:val="a"/>
    <w:link w:val="a7"/>
    <w:uiPriority w:val="99"/>
    <w:rsid w:val="008D6A1A"/>
    <w:pPr>
      <w:jc w:val="center"/>
    </w:pPr>
    <w:rPr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8D6A1A"/>
    <w:rPr>
      <w:rFonts w:ascii="Times New Roman" w:hAnsi="Times New Roman" w:cs="Times New Roman"/>
      <w:sz w:val="20"/>
      <w:lang w:eastAsia="ru-RU"/>
    </w:rPr>
  </w:style>
  <w:style w:type="paragraph" w:styleId="a8">
    <w:name w:val="Normal (Web)"/>
    <w:basedOn w:val="a"/>
    <w:uiPriority w:val="99"/>
    <w:rsid w:val="002D4DDC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2D4DDC"/>
  </w:style>
  <w:style w:type="paragraph" w:customStyle="1" w:styleId="ConsPlusNormal">
    <w:name w:val="ConsPlusNormal"/>
    <w:uiPriority w:val="99"/>
    <w:rsid w:val="009D5E4F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header"/>
    <w:basedOn w:val="a"/>
    <w:link w:val="aa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5936E5"/>
    <w:rPr>
      <w:rFonts w:ascii="Times New Roman" w:hAnsi="Times New Roman" w:cs="Times New Roman"/>
      <w:sz w:val="28"/>
    </w:rPr>
  </w:style>
  <w:style w:type="paragraph" w:styleId="ab">
    <w:name w:val="footer"/>
    <w:basedOn w:val="a"/>
    <w:link w:val="ac"/>
    <w:uiPriority w:val="99"/>
    <w:rsid w:val="005936E5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5936E5"/>
    <w:rPr>
      <w:rFonts w:ascii="Times New Roman" w:hAnsi="Times New Roman" w:cs="Times New Roman"/>
      <w:sz w:val="28"/>
    </w:rPr>
  </w:style>
  <w:style w:type="paragraph" w:customStyle="1" w:styleId="ConsPlusNonformat">
    <w:name w:val="ConsPlusNonformat"/>
    <w:uiPriority w:val="99"/>
    <w:rsid w:val="003C66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73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648</Words>
  <Characters>3695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user</cp:lastModifiedBy>
  <cp:revision>62</cp:revision>
  <cp:lastPrinted>2015-02-20T10:51:00Z</cp:lastPrinted>
  <dcterms:created xsi:type="dcterms:W3CDTF">2014-07-16T04:19:00Z</dcterms:created>
  <dcterms:modified xsi:type="dcterms:W3CDTF">2015-02-20T10:51:00Z</dcterms:modified>
</cp:coreProperties>
</file>